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1265B" w14:textId="2868588F" w:rsidR="008B482B" w:rsidRPr="008F2567" w:rsidRDefault="004365D2" w:rsidP="008B482B">
      <w:pPr>
        <w:framePr w:w="2048" w:hSpace="180" w:wrap="auto" w:vAnchor="text" w:hAnchor="page" w:x="1822" w:y="133"/>
        <w:ind w:right="-75"/>
        <w:jc w:val="center"/>
        <w:rPr>
          <w:b/>
          <w:bCs/>
          <w:sz w:val="44"/>
          <w:szCs w:val="44"/>
        </w:rPr>
      </w:pPr>
      <w:r>
        <w:rPr>
          <w:b/>
          <w:bCs/>
          <w:noProof/>
        </w:rPr>
        <w:drawing>
          <wp:inline distT="0" distB="0" distL="0" distR="0" wp14:anchorId="32172070" wp14:editId="23FFD3AD">
            <wp:extent cx="1219200" cy="1228725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95A8F" w14:textId="77777777" w:rsidR="008B482B" w:rsidRPr="008F2567" w:rsidRDefault="008B482B" w:rsidP="008B482B">
      <w:pPr>
        <w:rPr>
          <w:b/>
          <w:bCs/>
          <w:sz w:val="24"/>
          <w:szCs w:val="24"/>
        </w:rPr>
      </w:pPr>
      <w:r w:rsidRPr="008F2567">
        <w:rPr>
          <w:rFonts w:ascii="Bodoni BdCn BT" w:hAnsi="Bodoni BdCn BT" w:cs="Bodoni BdCn BT"/>
          <w:sz w:val="44"/>
          <w:szCs w:val="44"/>
        </w:rPr>
        <w:t>TEADUSTE AKADEEMIA</w:t>
      </w:r>
    </w:p>
    <w:p w14:paraId="1073F033" w14:textId="77777777" w:rsidR="008B482B" w:rsidRPr="008F2567" w:rsidRDefault="008B482B" w:rsidP="008B482B">
      <w:pPr>
        <w:jc w:val="both"/>
        <w:rPr>
          <w:rFonts w:ascii="Bodoni BdCn BT" w:hAnsi="Bodoni BdCn BT" w:cs="Bodoni BdCn BT"/>
          <w:sz w:val="44"/>
          <w:szCs w:val="44"/>
        </w:rPr>
      </w:pPr>
      <w:r w:rsidRPr="008F2567">
        <w:rPr>
          <w:rFonts w:ascii="Bodoni BdCn BT" w:hAnsi="Bodoni BdCn BT" w:cs="Bodoni BdCn BT"/>
          <w:sz w:val="44"/>
          <w:szCs w:val="44"/>
        </w:rPr>
        <w:t>EMAKEELE SELTS</w:t>
      </w:r>
    </w:p>
    <w:p w14:paraId="4AD29C9C" w14:textId="01CB06E2" w:rsidR="008B482B" w:rsidRPr="008F2567" w:rsidRDefault="008B482B" w:rsidP="008B482B">
      <w:pPr>
        <w:pStyle w:val="Pealkiri1"/>
        <w:rPr>
          <w:b/>
          <w:bCs/>
        </w:rPr>
      </w:pPr>
      <w:r w:rsidRPr="008F2567">
        <w:rPr>
          <w:b/>
          <w:bCs/>
        </w:rPr>
        <w:t>Roosikrantsi 6</w:t>
      </w:r>
      <w:r w:rsidR="006127E1" w:rsidRPr="008F2567">
        <w:rPr>
          <w:b/>
          <w:bCs/>
        </w:rPr>
        <w:t>,</w:t>
      </w:r>
      <w:r w:rsidRPr="008F2567">
        <w:rPr>
          <w:b/>
          <w:bCs/>
        </w:rPr>
        <w:t xml:space="preserve"> 10119 Tallinn</w:t>
      </w:r>
    </w:p>
    <w:p w14:paraId="0CCEDC79" w14:textId="131A230B" w:rsidR="008B482B" w:rsidRPr="008F2567" w:rsidRDefault="00AD0326" w:rsidP="008B482B">
      <w:proofErr w:type="spellStart"/>
      <w:r w:rsidRPr="008F2567">
        <w:rPr>
          <w:sz w:val="24"/>
          <w:szCs w:val="24"/>
        </w:rPr>
        <w:t>rg</w:t>
      </w:r>
      <w:proofErr w:type="spellEnd"/>
      <w:r w:rsidRPr="008F2567">
        <w:rPr>
          <w:sz w:val="24"/>
          <w:szCs w:val="24"/>
        </w:rPr>
        <w:t>-kood</w:t>
      </w:r>
      <w:r w:rsidR="008B482B" w:rsidRPr="008F2567">
        <w:rPr>
          <w:sz w:val="24"/>
          <w:szCs w:val="24"/>
        </w:rPr>
        <w:t xml:space="preserve"> 80075963</w:t>
      </w:r>
    </w:p>
    <w:p w14:paraId="76ECD297" w14:textId="64696779" w:rsidR="008B482B" w:rsidRPr="008F2567" w:rsidRDefault="008B482B" w:rsidP="008B482B">
      <w:r w:rsidRPr="008F2567">
        <w:rPr>
          <w:sz w:val="24"/>
          <w:szCs w:val="24"/>
        </w:rPr>
        <w:t>e-post es@e</w:t>
      </w:r>
      <w:r w:rsidR="009D339E" w:rsidRPr="008F2567">
        <w:rPr>
          <w:sz w:val="24"/>
          <w:szCs w:val="24"/>
        </w:rPr>
        <w:t xml:space="preserve">makeeleselts.ee </w:t>
      </w:r>
    </w:p>
    <w:p w14:paraId="7657D361" w14:textId="68BACD4C" w:rsidR="008B482B" w:rsidRPr="008F2567" w:rsidRDefault="008B482B" w:rsidP="008B482B">
      <w:pPr>
        <w:pStyle w:val="Default"/>
        <w:widowControl/>
        <w:adjustRightInd/>
        <w:rPr>
          <w:b/>
          <w:bCs/>
          <w:sz w:val="52"/>
          <w:szCs w:val="52"/>
          <w:lang w:eastAsia="en-US"/>
        </w:rPr>
      </w:pPr>
      <w:r w:rsidRPr="008F2567">
        <w:rPr>
          <w:lang w:eastAsia="en-US"/>
        </w:rPr>
        <w:t>www.emakeeleselts.ee</w:t>
      </w:r>
    </w:p>
    <w:p w14:paraId="22551911" w14:textId="77777777" w:rsidR="008B482B" w:rsidRPr="008F2567" w:rsidRDefault="008B482B" w:rsidP="00494E7E">
      <w:pPr>
        <w:rPr>
          <w:sz w:val="24"/>
          <w:szCs w:val="24"/>
        </w:rPr>
      </w:pPr>
    </w:p>
    <w:p w14:paraId="62714A8C" w14:textId="77777777" w:rsidR="00931226" w:rsidRPr="008F2567" w:rsidRDefault="00931226" w:rsidP="00FD224C">
      <w:pPr>
        <w:jc w:val="right"/>
        <w:rPr>
          <w:sz w:val="24"/>
          <w:szCs w:val="24"/>
        </w:rPr>
      </w:pPr>
    </w:p>
    <w:p w14:paraId="29A01832" w14:textId="23F1A8F0" w:rsidR="00682368" w:rsidRDefault="00931226" w:rsidP="000344E1">
      <w:pPr>
        <w:jc w:val="right"/>
        <w:rPr>
          <w:sz w:val="24"/>
          <w:szCs w:val="24"/>
        </w:rPr>
      </w:pPr>
      <w:r w:rsidRPr="008F2567">
        <w:rPr>
          <w:sz w:val="24"/>
          <w:szCs w:val="24"/>
        </w:rPr>
        <w:t>2</w:t>
      </w:r>
      <w:r w:rsidR="000066DD">
        <w:rPr>
          <w:sz w:val="24"/>
          <w:szCs w:val="24"/>
        </w:rPr>
        <w:t>9</w:t>
      </w:r>
      <w:r w:rsidRPr="008F2567">
        <w:rPr>
          <w:sz w:val="24"/>
          <w:szCs w:val="24"/>
        </w:rPr>
        <w:t xml:space="preserve">.05.2024 nr </w:t>
      </w:r>
      <w:r w:rsidR="00D161AD">
        <w:rPr>
          <w:sz w:val="24"/>
          <w:szCs w:val="24"/>
        </w:rPr>
        <w:t>1</w:t>
      </w:r>
      <w:r w:rsidR="00415A37">
        <w:rPr>
          <w:sz w:val="24"/>
          <w:szCs w:val="24"/>
        </w:rPr>
        <w:t>7</w:t>
      </w:r>
    </w:p>
    <w:p w14:paraId="28887CE3" w14:textId="77777777" w:rsidR="00836508" w:rsidRDefault="00836508" w:rsidP="00775044">
      <w:pPr>
        <w:spacing w:line="276" w:lineRule="auto"/>
        <w:jc w:val="both"/>
        <w:rPr>
          <w:sz w:val="24"/>
          <w:szCs w:val="24"/>
        </w:rPr>
      </w:pPr>
    </w:p>
    <w:p w14:paraId="0F356FAE" w14:textId="77777777" w:rsidR="00341DAC" w:rsidRPr="00341DAC" w:rsidRDefault="00341DAC" w:rsidP="00341DAC">
      <w:pPr>
        <w:spacing w:line="276" w:lineRule="auto"/>
        <w:jc w:val="both"/>
        <w:rPr>
          <w:sz w:val="24"/>
          <w:szCs w:val="24"/>
        </w:rPr>
      </w:pPr>
      <w:r w:rsidRPr="00341DAC">
        <w:rPr>
          <w:sz w:val="24"/>
          <w:szCs w:val="24"/>
        </w:rPr>
        <w:t xml:space="preserve">Hanno </w:t>
      </w:r>
      <w:proofErr w:type="spellStart"/>
      <w:r w:rsidRPr="00341DAC">
        <w:rPr>
          <w:sz w:val="24"/>
          <w:szCs w:val="24"/>
        </w:rPr>
        <w:t>Pevkur</w:t>
      </w:r>
      <w:proofErr w:type="spellEnd"/>
    </w:p>
    <w:p w14:paraId="100A18F1" w14:textId="77777777" w:rsidR="00341DAC" w:rsidRPr="00341DAC" w:rsidRDefault="00341DAC" w:rsidP="00341DAC">
      <w:pPr>
        <w:spacing w:line="276" w:lineRule="auto"/>
        <w:jc w:val="both"/>
        <w:rPr>
          <w:sz w:val="24"/>
          <w:szCs w:val="24"/>
        </w:rPr>
      </w:pPr>
      <w:r w:rsidRPr="00341DAC">
        <w:rPr>
          <w:sz w:val="24"/>
          <w:szCs w:val="24"/>
        </w:rPr>
        <w:t>Kaitseministeerium</w:t>
      </w:r>
    </w:p>
    <w:p w14:paraId="6E6B87E6" w14:textId="77777777" w:rsidR="00341DAC" w:rsidRPr="00341DAC" w:rsidRDefault="00341DAC" w:rsidP="00341DAC">
      <w:pPr>
        <w:spacing w:line="276" w:lineRule="auto"/>
        <w:jc w:val="both"/>
        <w:rPr>
          <w:sz w:val="24"/>
          <w:szCs w:val="24"/>
        </w:rPr>
      </w:pPr>
      <w:r w:rsidRPr="00341DAC">
        <w:rPr>
          <w:sz w:val="24"/>
          <w:szCs w:val="24"/>
        </w:rPr>
        <w:t>Sakala 1, 15094 Tallinn</w:t>
      </w:r>
    </w:p>
    <w:p w14:paraId="2E498528" w14:textId="77777777" w:rsidR="00341DAC" w:rsidRPr="00341DAC" w:rsidRDefault="00341DAC" w:rsidP="00341DAC">
      <w:pPr>
        <w:spacing w:line="276" w:lineRule="auto"/>
        <w:jc w:val="both"/>
        <w:rPr>
          <w:sz w:val="24"/>
          <w:szCs w:val="24"/>
        </w:rPr>
      </w:pPr>
      <w:r w:rsidRPr="00341DAC">
        <w:rPr>
          <w:sz w:val="24"/>
          <w:szCs w:val="24"/>
        </w:rPr>
        <w:t>info@kaitseministeerium.ee</w:t>
      </w:r>
    </w:p>
    <w:p w14:paraId="55861A15" w14:textId="77777777" w:rsidR="00341DAC" w:rsidRDefault="00341DAC" w:rsidP="00341DAC">
      <w:pPr>
        <w:spacing w:line="276" w:lineRule="auto"/>
        <w:jc w:val="both"/>
        <w:rPr>
          <w:sz w:val="24"/>
          <w:szCs w:val="24"/>
        </w:rPr>
      </w:pPr>
    </w:p>
    <w:p w14:paraId="3F64872B" w14:textId="77777777" w:rsidR="009A31C0" w:rsidRPr="00341DAC" w:rsidRDefault="009A31C0" w:rsidP="00341DAC">
      <w:pPr>
        <w:spacing w:line="276" w:lineRule="auto"/>
        <w:jc w:val="both"/>
        <w:rPr>
          <w:sz w:val="24"/>
          <w:szCs w:val="24"/>
        </w:rPr>
      </w:pPr>
    </w:p>
    <w:p w14:paraId="14A38D92" w14:textId="77777777" w:rsidR="00341DAC" w:rsidRPr="00341DAC" w:rsidRDefault="00341DAC" w:rsidP="004F376F">
      <w:pPr>
        <w:spacing w:after="100" w:afterAutospacing="1" w:line="276" w:lineRule="auto"/>
        <w:jc w:val="both"/>
        <w:rPr>
          <w:sz w:val="24"/>
          <w:szCs w:val="24"/>
        </w:rPr>
      </w:pPr>
      <w:r w:rsidRPr="00341DAC">
        <w:rPr>
          <w:sz w:val="24"/>
          <w:szCs w:val="24"/>
        </w:rPr>
        <w:t>Lugupeetud härra minister!</w:t>
      </w:r>
    </w:p>
    <w:p w14:paraId="617AC9C4" w14:textId="3144B95E" w:rsidR="00341DAC" w:rsidRPr="00341DAC" w:rsidRDefault="00341DAC" w:rsidP="004F376F">
      <w:pPr>
        <w:spacing w:after="100" w:afterAutospacing="1" w:line="276" w:lineRule="auto"/>
        <w:jc w:val="both"/>
        <w:rPr>
          <w:sz w:val="24"/>
          <w:szCs w:val="24"/>
        </w:rPr>
      </w:pPr>
      <w:r w:rsidRPr="00341DAC">
        <w:rPr>
          <w:sz w:val="24"/>
          <w:szCs w:val="24"/>
        </w:rPr>
        <w:t xml:space="preserve">Emakeele Selts koos Tartu Ülikooli ja Tartu linnaga on asunud koguma annetusi, et püstitada Tartusse mälestusmärk Lauri </w:t>
      </w:r>
      <w:proofErr w:type="spellStart"/>
      <w:r w:rsidRPr="00341DAC">
        <w:rPr>
          <w:sz w:val="24"/>
          <w:szCs w:val="24"/>
        </w:rPr>
        <w:t>Kettunenile</w:t>
      </w:r>
      <w:proofErr w:type="spellEnd"/>
      <w:r w:rsidRPr="00341DAC">
        <w:rPr>
          <w:sz w:val="24"/>
          <w:szCs w:val="24"/>
        </w:rPr>
        <w:t xml:space="preserve"> (vt </w:t>
      </w:r>
      <w:hyperlink r:id="rId7" w:history="1">
        <w:r w:rsidR="000066DD" w:rsidRPr="000538A9">
          <w:rPr>
            <w:rStyle w:val="Hperlink"/>
            <w:sz w:val="24"/>
            <w:szCs w:val="24"/>
          </w:rPr>
          <w:t>https://www.emakeeleselts.ee/koik-teated/malestusmark-lauri-kettunenile</w:t>
        </w:r>
        <w:r w:rsidR="000066DD" w:rsidRPr="000538A9">
          <w:rPr>
            <w:rStyle w:val="Hperlink"/>
          </w:rPr>
          <w:t>/</w:t>
        </w:r>
      </w:hyperlink>
      <w:r w:rsidRPr="00341DAC">
        <w:rPr>
          <w:sz w:val="24"/>
          <w:szCs w:val="24"/>
        </w:rPr>
        <w:t xml:space="preserve">; </w:t>
      </w:r>
      <w:proofErr w:type="spellStart"/>
      <w:r w:rsidRPr="00341DAC">
        <w:rPr>
          <w:sz w:val="24"/>
          <w:szCs w:val="24"/>
        </w:rPr>
        <w:t>vt</w:t>
      </w:r>
      <w:proofErr w:type="spellEnd"/>
      <w:r w:rsidRPr="00341DAC">
        <w:rPr>
          <w:sz w:val="24"/>
          <w:szCs w:val="24"/>
        </w:rPr>
        <w:t xml:space="preserve"> ka Jüri Valge, postimees.ee 21.05.2024; Postimees nr 78, 23.05.2024).</w:t>
      </w:r>
    </w:p>
    <w:p w14:paraId="3E9B5917" w14:textId="5F9DE830" w:rsidR="00341DAC" w:rsidRPr="00341DAC" w:rsidRDefault="00341DAC" w:rsidP="004F376F">
      <w:pPr>
        <w:spacing w:after="100" w:afterAutospacing="1" w:line="276" w:lineRule="auto"/>
        <w:jc w:val="both"/>
        <w:rPr>
          <w:sz w:val="24"/>
          <w:szCs w:val="24"/>
        </w:rPr>
      </w:pPr>
      <w:r w:rsidRPr="00341DAC">
        <w:rPr>
          <w:sz w:val="24"/>
          <w:szCs w:val="24"/>
        </w:rPr>
        <w:t>Lauri Kettunen</w:t>
      </w:r>
      <w:r w:rsidR="002D5EC6">
        <w:rPr>
          <w:sz w:val="24"/>
          <w:szCs w:val="24"/>
        </w:rPr>
        <w:t>i</w:t>
      </w:r>
      <w:r w:rsidR="008A1496">
        <w:rPr>
          <w:sz w:val="24"/>
          <w:szCs w:val="24"/>
        </w:rPr>
        <w:t xml:space="preserve"> üheks paljudest teenetest Eesti ees oli Vabadussõjas </w:t>
      </w:r>
      <w:r w:rsidRPr="00341DAC">
        <w:rPr>
          <w:sz w:val="24"/>
          <w:szCs w:val="24"/>
        </w:rPr>
        <w:t>Eesti sõjalise kaitse korralda</w:t>
      </w:r>
      <w:r w:rsidR="008A1496">
        <w:rPr>
          <w:sz w:val="24"/>
          <w:szCs w:val="24"/>
        </w:rPr>
        <w:t>mine</w:t>
      </w:r>
      <w:r w:rsidRPr="00341DAC">
        <w:rPr>
          <w:sz w:val="24"/>
          <w:szCs w:val="24"/>
        </w:rPr>
        <w:t xml:space="preserve">: ta koostas avaliku pöördumise „Visadust veel, Eesti veljed!“ ning organiseeris Eesti Abistamise Peakomitee erisaadikuna Tallinnas </w:t>
      </w:r>
      <w:r w:rsidR="00CD4A1B">
        <w:rPr>
          <w:sz w:val="24"/>
          <w:szCs w:val="24"/>
        </w:rPr>
        <w:t>S</w:t>
      </w:r>
      <w:r w:rsidRPr="00341DAC">
        <w:rPr>
          <w:sz w:val="24"/>
          <w:szCs w:val="24"/>
        </w:rPr>
        <w:t>oome relvaabi. Saabunud</w:t>
      </w:r>
      <w:r w:rsidR="0064625C">
        <w:rPr>
          <w:sz w:val="24"/>
          <w:szCs w:val="24"/>
        </w:rPr>
        <w:t xml:space="preserve"> S</w:t>
      </w:r>
      <w:r w:rsidRPr="00341DAC">
        <w:rPr>
          <w:sz w:val="24"/>
          <w:szCs w:val="24"/>
        </w:rPr>
        <w:t xml:space="preserve">oome vabatahtlike esimese kompaniiga Tallinna, oli ta jätkuvas kontaktis Eesti kõrgeima poliitilise ja sõjaväelise juhtkonnaga. </w:t>
      </w:r>
      <w:proofErr w:type="spellStart"/>
      <w:r w:rsidRPr="00341DAC">
        <w:rPr>
          <w:sz w:val="24"/>
          <w:szCs w:val="24"/>
        </w:rPr>
        <w:t>Kettunen</w:t>
      </w:r>
      <w:proofErr w:type="spellEnd"/>
      <w:r w:rsidRPr="00341DAC">
        <w:rPr>
          <w:sz w:val="24"/>
          <w:szCs w:val="24"/>
        </w:rPr>
        <w:t xml:space="preserve"> on väheseid kahekordseid Vabadusristi kavalere.</w:t>
      </w:r>
    </w:p>
    <w:p w14:paraId="68B5AEFB" w14:textId="77777777" w:rsidR="00341DAC" w:rsidRPr="00341DAC" w:rsidRDefault="00341DAC" w:rsidP="004F376F">
      <w:pPr>
        <w:spacing w:after="100" w:afterAutospacing="1" w:line="276" w:lineRule="auto"/>
        <w:jc w:val="both"/>
        <w:rPr>
          <w:sz w:val="24"/>
          <w:szCs w:val="24"/>
        </w:rPr>
      </w:pPr>
      <w:r w:rsidRPr="00341DAC">
        <w:rPr>
          <w:sz w:val="24"/>
          <w:szCs w:val="24"/>
        </w:rPr>
        <w:t>Lauri Kettuneni mälestusmärk Tartu avalikus linnaruumis väljendaks eesti järgnevate põlvkondade tänu temale ja tema kodumaale Soomele ning on märgiks Eesti ja Soome jätkuvast, sh kaitsealasest koostööst.</w:t>
      </w:r>
    </w:p>
    <w:p w14:paraId="1D06B50B" w14:textId="77777777" w:rsidR="00341DAC" w:rsidRPr="00341DAC" w:rsidRDefault="00341DAC" w:rsidP="004F376F">
      <w:pPr>
        <w:spacing w:after="100" w:afterAutospacing="1" w:line="276" w:lineRule="auto"/>
        <w:jc w:val="both"/>
        <w:rPr>
          <w:sz w:val="24"/>
          <w:szCs w:val="24"/>
        </w:rPr>
      </w:pPr>
      <w:r w:rsidRPr="00341DAC">
        <w:rPr>
          <w:sz w:val="24"/>
          <w:szCs w:val="24"/>
        </w:rPr>
        <w:t>Emakeele Selts on tänulik, kui peate võimalikuks ministeeriumi või selle töötajate kaudu kaaluda osalemist Lauri Kettuneni mälestusmärgi püstitamises Teile sobival viisil.</w:t>
      </w:r>
    </w:p>
    <w:p w14:paraId="255C2304" w14:textId="77777777" w:rsidR="00341DAC" w:rsidRPr="00341DAC" w:rsidRDefault="00341DAC" w:rsidP="00341DAC">
      <w:pPr>
        <w:spacing w:line="276" w:lineRule="auto"/>
        <w:jc w:val="both"/>
        <w:rPr>
          <w:sz w:val="24"/>
          <w:szCs w:val="24"/>
        </w:rPr>
      </w:pPr>
    </w:p>
    <w:p w14:paraId="5AB816E2" w14:textId="77777777" w:rsidR="00341DAC" w:rsidRPr="00341DAC" w:rsidRDefault="00341DAC" w:rsidP="00341DAC">
      <w:pPr>
        <w:spacing w:line="276" w:lineRule="auto"/>
        <w:jc w:val="both"/>
        <w:rPr>
          <w:sz w:val="24"/>
          <w:szCs w:val="24"/>
        </w:rPr>
      </w:pPr>
      <w:r w:rsidRPr="00341DAC">
        <w:rPr>
          <w:sz w:val="24"/>
          <w:szCs w:val="24"/>
        </w:rPr>
        <w:t>Lugupidamisega</w:t>
      </w:r>
    </w:p>
    <w:p w14:paraId="6352D269" w14:textId="77777777" w:rsidR="00341DAC" w:rsidRPr="00341DAC" w:rsidRDefault="00341DAC" w:rsidP="00341DAC">
      <w:pPr>
        <w:spacing w:line="276" w:lineRule="auto"/>
        <w:jc w:val="both"/>
        <w:rPr>
          <w:sz w:val="24"/>
          <w:szCs w:val="24"/>
        </w:rPr>
      </w:pPr>
      <w:r w:rsidRPr="00341DAC">
        <w:rPr>
          <w:sz w:val="24"/>
          <w:szCs w:val="24"/>
        </w:rPr>
        <w:t>Jüri Valge, Emakeele Seltsi auliige</w:t>
      </w:r>
    </w:p>
    <w:p w14:paraId="22FBD495" w14:textId="7B5EFF13" w:rsidR="008B482B" w:rsidRPr="008F2567" w:rsidRDefault="00341DAC" w:rsidP="00341DAC">
      <w:pPr>
        <w:spacing w:line="276" w:lineRule="auto"/>
        <w:jc w:val="both"/>
        <w:rPr>
          <w:sz w:val="24"/>
          <w:szCs w:val="24"/>
        </w:rPr>
      </w:pPr>
      <w:r w:rsidRPr="00341DAC">
        <w:rPr>
          <w:sz w:val="24"/>
          <w:szCs w:val="24"/>
        </w:rPr>
        <w:t>Helle Metslang, Emakeele Seltsi esimees</w:t>
      </w:r>
    </w:p>
    <w:sectPr w:rsidR="008B482B" w:rsidRPr="008F2567" w:rsidSect="003C60F5">
      <w:footerReference w:type="default" r:id="rId8"/>
      <w:pgSz w:w="11906" w:h="16838"/>
      <w:pgMar w:top="1247" w:right="2006" w:bottom="1247" w:left="1980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18661" w14:textId="77777777" w:rsidR="003C60F5" w:rsidRPr="008F2567" w:rsidRDefault="003C60F5">
      <w:r w:rsidRPr="008F2567">
        <w:separator/>
      </w:r>
    </w:p>
  </w:endnote>
  <w:endnote w:type="continuationSeparator" w:id="0">
    <w:p w14:paraId="424BBC96" w14:textId="77777777" w:rsidR="003C60F5" w:rsidRPr="008F2567" w:rsidRDefault="003C60F5">
      <w:r w:rsidRPr="008F256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doni BdCn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1D343" w14:textId="77777777" w:rsidR="00BA7A72" w:rsidRPr="008F2567" w:rsidRDefault="00BA7A72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5600E" w14:textId="77777777" w:rsidR="003C60F5" w:rsidRPr="008F2567" w:rsidRDefault="003C60F5">
      <w:r w:rsidRPr="008F2567">
        <w:separator/>
      </w:r>
    </w:p>
  </w:footnote>
  <w:footnote w:type="continuationSeparator" w:id="0">
    <w:p w14:paraId="6E9B8A19" w14:textId="77777777" w:rsidR="003C60F5" w:rsidRPr="008F2567" w:rsidRDefault="003C60F5">
      <w:r w:rsidRPr="008F2567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28"/>
    <w:rsid w:val="000066DD"/>
    <w:rsid w:val="000344E1"/>
    <w:rsid w:val="00037EE6"/>
    <w:rsid w:val="00047626"/>
    <w:rsid w:val="000D4339"/>
    <w:rsid w:val="001E37DB"/>
    <w:rsid w:val="00223658"/>
    <w:rsid w:val="0027686B"/>
    <w:rsid w:val="00293E3B"/>
    <w:rsid w:val="00294DD5"/>
    <w:rsid w:val="002D5685"/>
    <w:rsid w:val="002D5EC6"/>
    <w:rsid w:val="002E379A"/>
    <w:rsid w:val="00317950"/>
    <w:rsid w:val="00341DAC"/>
    <w:rsid w:val="003C60F5"/>
    <w:rsid w:val="003E6B51"/>
    <w:rsid w:val="00415A37"/>
    <w:rsid w:val="004365D2"/>
    <w:rsid w:val="00436862"/>
    <w:rsid w:val="00445DDE"/>
    <w:rsid w:val="0047488D"/>
    <w:rsid w:val="00494905"/>
    <w:rsid w:val="00494E7E"/>
    <w:rsid w:val="004F376F"/>
    <w:rsid w:val="005642AE"/>
    <w:rsid w:val="00572486"/>
    <w:rsid w:val="0058041F"/>
    <w:rsid w:val="006127E1"/>
    <w:rsid w:val="0064625C"/>
    <w:rsid w:val="00681427"/>
    <w:rsid w:val="00682368"/>
    <w:rsid w:val="0070763D"/>
    <w:rsid w:val="007536C9"/>
    <w:rsid w:val="00775044"/>
    <w:rsid w:val="007B0A6E"/>
    <w:rsid w:val="00836508"/>
    <w:rsid w:val="00854EA4"/>
    <w:rsid w:val="00860415"/>
    <w:rsid w:val="00875B91"/>
    <w:rsid w:val="00877B28"/>
    <w:rsid w:val="008A1496"/>
    <w:rsid w:val="008B482B"/>
    <w:rsid w:val="008C0893"/>
    <w:rsid w:val="008C286C"/>
    <w:rsid w:val="008F2567"/>
    <w:rsid w:val="00912DD0"/>
    <w:rsid w:val="00931226"/>
    <w:rsid w:val="009966BD"/>
    <w:rsid w:val="009A31C0"/>
    <w:rsid w:val="009D339E"/>
    <w:rsid w:val="009E066B"/>
    <w:rsid w:val="009E37B1"/>
    <w:rsid w:val="00A5368C"/>
    <w:rsid w:val="00A7088D"/>
    <w:rsid w:val="00A72059"/>
    <w:rsid w:val="00AB6A06"/>
    <w:rsid w:val="00AD0326"/>
    <w:rsid w:val="00AF7D72"/>
    <w:rsid w:val="00B244D2"/>
    <w:rsid w:val="00B840F7"/>
    <w:rsid w:val="00B8604C"/>
    <w:rsid w:val="00B97064"/>
    <w:rsid w:val="00BA7A72"/>
    <w:rsid w:val="00BB4EAE"/>
    <w:rsid w:val="00BD6E9B"/>
    <w:rsid w:val="00C04CA4"/>
    <w:rsid w:val="00C316A8"/>
    <w:rsid w:val="00CD4A1B"/>
    <w:rsid w:val="00D047F0"/>
    <w:rsid w:val="00D161AD"/>
    <w:rsid w:val="00D4085C"/>
    <w:rsid w:val="00D87CFB"/>
    <w:rsid w:val="00DA5ECD"/>
    <w:rsid w:val="00DB4747"/>
    <w:rsid w:val="00E3188C"/>
    <w:rsid w:val="00EA401E"/>
    <w:rsid w:val="00EC0F81"/>
    <w:rsid w:val="00EC3108"/>
    <w:rsid w:val="00EC36E8"/>
    <w:rsid w:val="00F13A41"/>
    <w:rsid w:val="00F16118"/>
    <w:rsid w:val="00F422B8"/>
    <w:rsid w:val="00FD224C"/>
    <w:rsid w:val="00FD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EC085"/>
  <w15:chartTrackingRefBased/>
  <w15:docId w15:val="{9EE28684-A263-454D-9E09-041CF2F5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B482B"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qFormat/>
    <w:rsid w:val="008B482B"/>
    <w:pPr>
      <w:keepNext/>
      <w:outlineLvl w:val="0"/>
    </w:pPr>
    <w:rPr>
      <w:sz w:val="24"/>
      <w:szCs w:val="24"/>
    </w:rPr>
  </w:style>
  <w:style w:type="paragraph" w:styleId="Pealkiri3">
    <w:name w:val="heading 3"/>
    <w:basedOn w:val="Normaallaad"/>
    <w:next w:val="Normaallaad"/>
    <w:qFormat/>
    <w:rsid w:val="008B482B"/>
    <w:pPr>
      <w:keepNext/>
      <w:tabs>
        <w:tab w:val="left" w:pos="851"/>
        <w:tab w:val="left" w:pos="993"/>
      </w:tabs>
      <w:ind w:left="567" w:firstLine="284"/>
      <w:outlineLvl w:val="2"/>
    </w:pPr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Tavatekst">
    <w:name w:val="Tavatekst"/>
    <w:basedOn w:val="Normaallaad"/>
    <w:rsid w:val="008B482B"/>
    <w:pPr>
      <w:overflowPunct w:val="0"/>
      <w:adjustRightInd w:val="0"/>
      <w:spacing w:line="360" w:lineRule="auto"/>
      <w:ind w:firstLine="284"/>
      <w:jc w:val="both"/>
      <w:textAlignment w:val="baseline"/>
    </w:pPr>
    <w:rPr>
      <w:sz w:val="24"/>
      <w:szCs w:val="24"/>
      <w:lang w:val="en-GB"/>
    </w:rPr>
  </w:style>
  <w:style w:type="paragraph" w:styleId="Pealkiri">
    <w:name w:val="Title"/>
    <w:basedOn w:val="Normaallaad"/>
    <w:qFormat/>
    <w:rsid w:val="008B482B"/>
    <w:pPr>
      <w:overflowPunct w:val="0"/>
      <w:adjustRightInd w:val="0"/>
      <w:spacing w:line="20" w:lineRule="atLeast"/>
      <w:ind w:left="284" w:hanging="284"/>
      <w:jc w:val="center"/>
      <w:textAlignment w:val="baseline"/>
    </w:pPr>
    <w:rPr>
      <w:b/>
      <w:bCs/>
      <w:sz w:val="28"/>
      <w:szCs w:val="28"/>
    </w:rPr>
  </w:style>
  <w:style w:type="paragraph" w:customStyle="1" w:styleId="Default">
    <w:name w:val="Default"/>
    <w:rsid w:val="008B482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httekst">
    <w:name w:val="Plain Text"/>
    <w:basedOn w:val="Normaallaad"/>
    <w:rsid w:val="008B482B"/>
    <w:pPr>
      <w:autoSpaceDE/>
      <w:autoSpaceDN/>
    </w:pPr>
    <w:rPr>
      <w:rFonts w:ascii="Courier New" w:hAnsi="Courier New" w:cs="Courier New"/>
      <w:lang w:eastAsia="et-EE"/>
    </w:rPr>
  </w:style>
  <w:style w:type="paragraph" w:styleId="Jalus">
    <w:name w:val="footer"/>
    <w:basedOn w:val="Normaallaad"/>
    <w:rsid w:val="008B482B"/>
    <w:pPr>
      <w:tabs>
        <w:tab w:val="center" w:pos="4153"/>
        <w:tab w:val="right" w:pos="8306"/>
      </w:tabs>
    </w:pPr>
  </w:style>
  <w:style w:type="paragraph" w:styleId="HTML-eelvormindatud">
    <w:name w:val="HTML Preformatted"/>
    <w:basedOn w:val="Normaallaad"/>
    <w:rsid w:val="00AF7D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eastAsia="et-EE"/>
    </w:rPr>
  </w:style>
  <w:style w:type="character" w:customStyle="1" w:styleId="moz-txt-citetags">
    <w:name w:val="moz-txt-citetags"/>
    <w:basedOn w:val="Liguvaikefont"/>
    <w:rsid w:val="00AF7D72"/>
  </w:style>
  <w:style w:type="character" w:styleId="Hperlink">
    <w:name w:val="Hyperlink"/>
    <w:uiPriority w:val="99"/>
    <w:unhideWhenUsed/>
    <w:rsid w:val="00F16118"/>
    <w:rPr>
      <w:color w:val="0563C1"/>
      <w:u w:val="single"/>
    </w:rPr>
  </w:style>
  <w:style w:type="character" w:styleId="Lahendamatamainimine">
    <w:name w:val="Unresolved Mention"/>
    <w:uiPriority w:val="99"/>
    <w:semiHidden/>
    <w:unhideWhenUsed/>
    <w:rsid w:val="00F161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2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emakeeleselts.ee/koik-teated/malestusmark-lauri-kettunenil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kasutaja</dc:creator>
  <cp:keywords/>
  <dc:description/>
  <cp:lastModifiedBy>Marit Alas</cp:lastModifiedBy>
  <cp:revision>14</cp:revision>
  <dcterms:created xsi:type="dcterms:W3CDTF">2024-05-27T14:32:00Z</dcterms:created>
  <dcterms:modified xsi:type="dcterms:W3CDTF">2024-05-29T08:14:00Z</dcterms:modified>
</cp:coreProperties>
</file>